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07C4" w14:textId="2184CB37" w:rsidR="00AB4562" w:rsidRDefault="00AB4562" w:rsidP="00AB4562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2 do umowy nr </w:t>
      </w:r>
      <w:r w:rsidR="00864480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……………………………</w:t>
      </w:r>
    </w:p>
    <w:p w14:paraId="6CA9B282" w14:textId="77777777" w:rsidR="00AB4562" w:rsidRPr="00BD654B" w:rsidRDefault="00AB4562" w:rsidP="00AB456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53209EE" w14:textId="77777777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BB3CE19" w14:textId="77777777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BF6585F" w14:textId="1365192D" w:rsidR="00AB4562" w:rsidRDefault="00AB4562" w:rsidP="00AB456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Pr="00BD654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288389BF" w14:textId="77777777" w:rsidR="00607BF8" w:rsidRPr="00BD654B" w:rsidRDefault="00607BF8" w:rsidP="00AB4562">
      <w:pPr>
        <w:spacing w:after="0" w:line="240" w:lineRule="auto"/>
        <w:jc w:val="center"/>
        <w:rPr>
          <w:rFonts w:ascii="Verdana" w:hAnsi="Verdana"/>
        </w:rPr>
      </w:pPr>
    </w:p>
    <w:p w14:paraId="0B3974C1" w14:textId="486DD69E" w:rsidR="00E844A5" w:rsidRDefault="00E844A5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365EC5C1" w14:textId="77777777" w:rsidR="0039408C" w:rsidRDefault="0039408C" w:rsidP="003940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3A579A">
        <w:rPr>
          <w:rFonts w:ascii="Verdana" w:hAnsi="Verdana" w:cs="Verdana"/>
          <w:b/>
          <w:bCs/>
          <w:sz w:val="18"/>
          <w:szCs w:val="18"/>
        </w:rPr>
        <w:t>Zakup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pakietu usług szkoleniowych i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konsultacyjnych mających na celu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podniesienie poziomu wiedzy prawnej</w:t>
      </w:r>
    </w:p>
    <w:p w14:paraId="6CD55D18" w14:textId="77777777" w:rsidR="0039408C" w:rsidRPr="003A579A" w:rsidRDefault="0039408C" w:rsidP="003940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06155B5" w14:textId="77777777" w:rsidR="0039408C" w:rsidRDefault="0039408C" w:rsidP="0039408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3A42B6B8" w14:textId="4121E17D" w:rsidR="006E5378" w:rsidRPr="0039408C" w:rsidRDefault="0039408C" w:rsidP="0039408C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39408C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Przeprowadzenie cyklu szkoleń z zakresu wiedzy prawnej niezbędnej przy przyznawaniu świadczeń z pomocy społecznej (28 h)</w:t>
      </w:r>
    </w:p>
    <w:p w14:paraId="4158305A" w14:textId="77777777" w:rsidR="006E5378" w:rsidRPr="006E5378" w:rsidRDefault="006E5378" w:rsidP="006E5378">
      <w:pPr>
        <w:widowControl w:val="0"/>
        <w:spacing w:after="0" w:line="240" w:lineRule="auto"/>
        <w:ind w:left="360"/>
        <w:jc w:val="both"/>
        <w:rPr>
          <w:rFonts w:ascii="Verdana" w:eastAsia="Verdana" w:hAnsi="Verdana" w:cs="Verdana"/>
          <w:b/>
          <w:color w:val="00000A"/>
          <w:szCs w:val="24"/>
          <w:lang w:eastAsia="zh-CN" w:bidi="hi-IN"/>
        </w:rPr>
      </w:pPr>
    </w:p>
    <w:p w14:paraId="56B6C735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49417E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49417E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1BEA047" w14:textId="162562A7" w:rsidR="0049417E" w:rsidRPr="0049417E" w:rsidRDefault="0049417E" w:rsidP="004941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9417E">
        <w:rPr>
          <w:rFonts w:ascii="Verdana" w:hAnsi="Verdana"/>
          <w:sz w:val="18"/>
          <w:szCs w:val="18"/>
        </w:rPr>
        <w:t xml:space="preserve"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</w:t>
      </w:r>
      <w:r w:rsidR="00EF4278">
        <w:rPr>
          <w:rFonts w:ascii="Verdana" w:hAnsi="Verdana"/>
          <w:sz w:val="18"/>
          <w:szCs w:val="18"/>
        </w:rPr>
        <w:t xml:space="preserve">prawnicze </w:t>
      </w:r>
      <w:r w:rsidRPr="0049417E">
        <w:rPr>
          <w:rFonts w:ascii="Verdana" w:hAnsi="Verdana"/>
          <w:sz w:val="18"/>
          <w:szCs w:val="18"/>
        </w:rPr>
        <w:t xml:space="preserve">i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</w:t>
      </w:r>
      <w:r w:rsidR="000178F1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49417E">
        <w:rPr>
          <w:rFonts w:ascii="Verdana" w:hAnsi="Verdana"/>
          <w:sz w:val="18"/>
          <w:szCs w:val="18"/>
        </w:rPr>
        <w:t>w</w:t>
      </w:r>
      <w:r w:rsidR="00EF4278">
        <w:rPr>
          <w:rFonts w:ascii="Verdana" w:hAnsi="Verdana"/>
          <w:sz w:val="18"/>
          <w:szCs w:val="18"/>
        </w:rPr>
        <w:t> </w:t>
      </w:r>
      <w:r w:rsidRPr="0049417E">
        <w:rPr>
          <w:rFonts w:ascii="Verdana" w:hAnsi="Verdana"/>
          <w:sz w:val="18"/>
          <w:szCs w:val="18"/>
        </w:rPr>
        <w:t xml:space="preserve">prowadzeniu szkoleń </w:t>
      </w:r>
      <w:r w:rsidR="003F1969">
        <w:rPr>
          <w:rFonts w:ascii="Verdana" w:hAnsi="Verdana"/>
          <w:sz w:val="18"/>
          <w:szCs w:val="18"/>
        </w:rPr>
        <w:br/>
      </w:r>
      <w:r w:rsidRPr="0049417E">
        <w:rPr>
          <w:rFonts w:ascii="Verdana" w:hAnsi="Verdana"/>
          <w:sz w:val="18"/>
          <w:szCs w:val="18"/>
        </w:rPr>
        <w:t>o tożsamej tematyce w</w:t>
      </w:r>
      <w:r w:rsidR="008B12E3">
        <w:rPr>
          <w:rFonts w:ascii="Verdana" w:hAnsi="Verdana"/>
          <w:sz w:val="18"/>
          <w:szCs w:val="18"/>
        </w:rPr>
        <w:t> </w:t>
      </w:r>
      <w:r w:rsidRPr="0049417E">
        <w:rPr>
          <w:rFonts w:ascii="Verdana" w:hAnsi="Verdana"/>
          <w:sz w:val="18"/>
          <w:szCs w:val="18"/>
        </w:rPr>
        <w:t xml:space="preserve">okresie ostatnich 3 lat. </w:t>
      </w:r>
    </w:p>
    <w:p w14:paraId="07A06339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F0B2958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49417E">
        <w:rPr>
          <w:rFonts w:ascii="Verdana" w:hAnsi="Verdana" w:cs="Verdana"/>
          <w:sz w:val="18"/>
          <w:szCs w:val="18"/>
        </w:rPr>
        <w:t xml:space="preserve"> </w:t>
      </w:r>
    </w:p>
    <w:p w14:paraId="5A3DF22E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49417E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1580A70E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03957D7C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40255805"/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 uwagi na ogłoszony stan epidemii Covid-19, Zamawiający dopuszcza możliwość realizacji zajęć w formie zdalnej, za pośrednictwem platform / komunikatorów internetowych, tylko na wniosek Zamawiającego. Zgoda na realizację zajęć w formie zdalnej może dotyczyć wyłącznie okresu obowiązywania stanu epidemii Covid-19, tj. od 20.03.2020 r. do odwołania. Zgodnie z zaleceniami Instytucji Zarządzającej PO WER, należy zachować poniższe wymogi:</w:t>
      </w:r>
    </w:p>
    <w:p w14:paraId="18FBB6C5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szkolenia, </w:t>
      </w:r>
    </w:p>
    <w:p w14:paraId="0B9F6A4D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7DBDD16E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- platformę/rodzaj komunikatora, za pośrednictwem którego prowadzone będzie szkolenie, </w:t>
      </w:r>
    </w:p>
    <w:p w14:paraId="76185168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sprzętowe, jakie musi spełniać komputer uczestnika,</w:t>
      </w:r>
    </w:p>
    <w:p w14:paraId="1DF80B14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4FCDC153" w14:textId="77777777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  <w:r w:rsidRPr="0049417E">
        <w:rPr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>- okres ważności linku umożliwiającego uczestnictwo w szkoleniu on-line,</w:t>
      </w:r>
    </w:p>
    <w:p w14:paraId="237E7CCC" w14:textId="33465BCA" w:rsidR="0049417E" w:rsidRPr="0049417E" w:rsidRDefault="0049417E" w:rsidP="0049417E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3.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</w:t>
      </w:r>
      <w:r w:rsidRPr="0049417E">
        <w:rPr>
          <w:rStyle w:val="summary-span-value"/>
          <w:rFonts w:ascii="Verdana" w:hAnsi="Verdana"/>
          <w:sz w:val="18"/>
          <w:szCs w:val="18"/>
        </w:rPr>
        <w:lastRenderedPageBreak/>
        <w:t xml:space="preserve">czasu zalogowania do platformy i wygenerowanie z systemu raportu na temat obecności/aktywności uczestników, czy też zebranie od uczestników potwierdzeń przekazanych mailem, że uczestniczyli w 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celu; </w:t>
      </w:r>
      <w:bookmarkStart w:id="1" w:name="_Hlk43374635"/>
      <w:r w:rsidR="003F1969">
        <w:rPr>
          <w:rStyle w:val="summary-span-value"/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49417E">
        <w:rPr>
          <w:rFonts w:ascii="Verdana" w:hAnsi="Verdana" w:cs="Tahoma"/>
          <w:sz w:val="18"/>
          <w:szCs w:val="18"/>
        </w:rPr>
        <w:t>prowadzący będzie łączył się z uczestnikami</w:t>
      </w:r>
      <w:r w:rsidRPr="0049417E">
        <w:rPr>
          <w:rFonts w:ascii="Verdana" w:hAnsi="Verdana"/>
          <w:sz w:val="18"/>
          <w:szCs w:val="18"/>
        </w:rPr>
        <w:t xml:space="preserve"> </w:t>
      </w:r>
      <w:r w:rsidRPr="0049417E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Zamawiający przygotuje i uzupełni listy obecności w formie papierowej.</w:t>
      </w:r>
    </w:p>
    <w:bookmarkEnd w:id="0"/>
    <w:bookmarkEnd w:id="1"/>
    <w:p w14:paraId="46866A50" w14:textId="77777777" w:rsidR="0049417E" w:rsidRPr="0049417E" w:rsidRDefault="0049417E" w:rsidP="0049417E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a.</w:t>
      </w:r>
    </w:p>
    <w:p w14:paraId="37A97D3E" w14:textId="58B45710" w:rsidR="004255BB" w:rsidRDefault="004255BB" w:rsidP="0049417E">
      <w:pPr>
        <w:widowControl w:val="0"/>
        <w:spacing w:after="0" w:line="240" w:lineRule="auto"/>
        <w:jc w:val="both"/>
        <w:rPr>
          <w:rFonts w:ascii="Calibri" w:eastAsia="NSimSun" w:hAnsi="Calibri" w:cs="Mangal"/>
          <w:color w:val="00000A"/>
          <w:sz w:val="18"/>
          <w:szCs w:val="18"/>
          <w:lang w:eastAsia="zh-CN" w:bidi="hi-IN"/>
        </w:rPr>
      </w:pPr>
    </w:p>
    <w:p w14:paraId="197CDCFA" w14:textId="66362654" w:rsidR="008B12E3" w:rsidRDefault="008B12E3" w:rsidP="0049417E">
      <w:pPr>
        <w:widowControl w:val="0"/>
        <w:spacing w:after="0" w:line="240" w:lineRule="auto"/>
        <w:jc w:val="both"/>
        <w:rPr>
          <w:rFonts w:ascii="Calibri" w:eastAsia="NSimSun" w:hAnsi="Calibri" w:cs="Mangal"/>
          <w:color w:val="00000A"/>
          <w:sz w:val="18"/>
          <w:szCs w:val="18"/>
          <w:lang w:eastAsia="zh-CN" w:bidi="hi-IN"/>
        </w:rPr>
      </w:pPr>
    </w:p>
    <w:p w14:paraId="2D626E5F" w14:textId="77777777" w:rsidR="008B12E3" w:rsidRPr="008B12E3" w:rsidRDefault="008B12E3" w:rsidP="008B12E3">
      <w:pPr>
        <w:pStyle w:val="Akapitzlist"/>
        <w:numPr>
          <w:ilvl w:val="0"/>
          <w:numId w:val="30"/>
        </w:numPr>
        <w:ind w:left="284" w:hanging="284"/>
        <w:rPr>
          <w:rFonts w:ascii="Verdana" w:hAnsi="Verdana"/>
          <w:b/>
          <w:bCs/>
          <w:sz w:val="18"/>
          <w:szCs w:val="18"/>
        </w:rPr>
      </w:pPr>
      <w:bookmarkStart w:id="2" w:name="_Hlk58586607"/>
      <w:r w:rsidRPr="008B12E3">
        <w:rPr>
          <w:rFonts w:ascii="Verdana" w:hAnsi="Verdana"/>
          <w:b/>
          <w:bCs/>
          <w:sz w:val="18"/>
          <w:szCs w:val="18"/>
        </w:rPr>
        <w:t>Przeprowadzenie konsultacji prawnych w zakresie świadczeń z pomocy społecznej (180 h)</w:t>
      </w:r>
    </w:p>
    <w:bookmarkEnd w:id="2"/>
    <w:p w14:paraId="3430F1D4" w14:textId="77777777" w:rsidR="008B12E3" w:rsidRPr="002101FD" w:rsidRDefault="008B12E3" w:rsidP="008B12E3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4BA1826" w14:textId="77777777" w:rsidR="008B12E3" w:rsidRDefault="008B12E3" w:rsidP="008B12E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30279087"/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konsultacyjnych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023D443F" w14:textId="77777777" w:rsidR="008B12E3" w:rsidRPr="00193382" w:rsidRDefault="008B12E3" w:rsidP="008B12E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193382">
        <w:rPr>
          <w:rFonts w:ascii="Verdana" w:hAnsi="Verdana"/>
          <w:sz w:val="18"/>
          <w:szCs w:val="18"/>
        </w:rPr>
        <w:t xml:space="preserve">Wykonawca w ramach realizacji przedmiotowego zamówienia wykaże, że prowadzący, 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który będzie uczestniczyć w wykonaniu zamówienia i będzie odpowiedzialny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za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 xml:space="preserve">prowadzenie 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>konsultacji prawnych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,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posiada wykształcenie wyższe prawnicze i doświadczenie w udzielaniu konsultacji prawnych, preferowanych o tożsamej tematyce, w okresie ostatnich 3 lat</w:t>
      </w:r>
    </w:p>
    <w:p w14:paraId="036FE195" w14:textId="77777777" w:rsidR="008B12E3" w:rsidRPr="00193382" w:rsidRDefault="008B12E3" w:rsidP="008B12E3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zapewnienie osoby prowadzącej konsultacje prawne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62DC98D" w14:textId="77777777" w:rsidR="008B12E3" w:rsidRPr="000D5719" w:rsidRDefault="008B12E3" w:rsidP="008B12E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  <w:bookmarkEnd w:id="3"/>
    </w:p>
    <w:p w14:paraId="559A0E70" w14:textId="77777777" w:rsidR="008B12E3" w:rsidRPr="000D5719" w:rsidRDefault="008B12E3" w:rsidP="008B12E3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0D5719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1228C2B8" w14:textId="6A2D6F74" w:rsidR="008B12E3" w:rsidRPr="00AC0548" w:rsidRDefault="008B12E3" w:rsidP="008B12E3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bookmarkStart w:id="4" w:name="_Hlk58589714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End w:id="4"/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 zdalnej, za pośrednictwem platform/komunikatorów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tylko na wniosek Zamawiającego. Zgoda na realizację 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 zdalnej może dotyczyć wyłącznie okresu obowiązywania stanu epide</w:t>
      </w:r>
      <w:r w:rsidR="003F196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mii Covid-19, tj. od 20.03.2020r. </w:t>
      </w:r>
      <w:bookmarkStart w:id="5" w:name="_GoBack"/>
      <w:bookmarkEnd w:id="5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40C2D320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konsultacje prawne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 trybie zdalnym powinny być prowadzone w czasie rzeczywistym, z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wykorzystaniem połączeń on-line,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>materiały dydaktyczne mogą przybrać formę 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0D2A5B01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powinien wskazać:</w:t>
      </w:r>
    </w:p>
    <w:p w14:paraId="2CF1E9D1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realizowane będą konsultacje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57A3B018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3DA77943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wymagania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dotyczące parametrów łącza sieciowego, jakim musi dysponować uczestnik,</w:t>
      </w:r>
    </w:p>
    <w:p w14:paraId="5CE3D26F" w14:textId="77777777" w:rsidR="008B12E3" w:rsidRDefault="008B12E3" w:rsidP="008B12E3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4669579B" w14:textId="18697FF6" w:rsidR="008B12E3" w:rsidRPr="008B12E3" w:rsidRDefault="008B12E3" w:rsidP="008B12E3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Style w:val="summary-span-value"/>
          <w:rFonts w:ascii="Verdana" w:hAnsi="Verdana"/>
          <w:sz w:val="18"/>
          <w:szCs w:val="18"/>
        </w:rPr>
        <w:t xml:space="preserve">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 xml:space="preserve">w przypadku, gdy w 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>przebywającymi w</w:t>
      </w:r>
      <w:r>
        <w:rPr>
          <w:rFonts w:ascii="Verdana" w:hAnsi="Verdana" w:cs="Tahoma"/>
          <w:sz w:val="18"/>
          <w:szCs w:val="18"/>
        </w:rPr>
        <w:t> </w:t>
      </w:r>
      <w:r w:rsidRPr="00A165BB">
        <w:rPr>
          <w:rFonts w:ascii="Verdana" w:hAnsi="Verdana" w:cs="Tahoma"/>
          <w:sz w:val="18"/>
          <w:szCs w:val="18"/>
        </w:rPr>
        <w:t xml:space="preserve">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potwierdzeniem realizacji usługi będą listy obecności przygotowane przez Zamawiającego.</w:t>
      </w:r>
    </w:p>
    <w:sectPr w:rsidR="008B12E3" w:rsidRPr="008B12E3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5B1C" w14:textId="77777777" w:rsidR="00C02927" w:rsidRDefault="00C02927" w:rsidP="00EF7526">
      <w:pPr>
        <w:spacing w:after="0" w:line="240" w:lineRule="auto"/>
      </w:pPr>
      <w:r>
        <w:separator/>
      </w:r>
    </w:p>
  </w:endnote>
  <w:endnote w:type="continuationSeparator" w:id="0">
    <w:p w14:paraId="4B94761B" w14:textId="77777777" w:rsidR="00C02927" w:rsidRDefault="00C02927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4E8DE" w14:textId="77777777" w:rsidR="00C02927" w:rsidRDefault="00C02927" w:rsidP="00EF7526">
      <w:pPr>
        <w:spacing w:after="0" w:line="240" w:lineRule="auto"/>
      </w:pPr>
      <w:r>
        <w:separator/>
      </w:r>
    </w:p>
  </w:footnote>
  <w:footnote w:type="continuationSeparator" w:id="0">
    <w:p w14:paraId="7C440613" w14:textId="77777777" w:rsidR="00C02927" w:rsidRDefault="00C02927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EF7526" w:rsidRDefault="00EF7526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9522CB7"/>
    <w:multiLevelType w:val="hybridMultilevel"/>
    <w:tmpl w:val="9016052C"/>
    <w:lvl w:ilvl="0" w:tplc="D0863ACC">
      <w:start w:val="1"/>
      <w:numFmt w:val="decimal"/>
      <w:lvlText w:val="%1."/>
      <w:lvlJc w:val="left"/>
      <w:pPr>
        <w:ind w:left="108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6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9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3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6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5"/>
  </w:num>
  <w:num w:numId="5">
    <w:abstractNumId w:val="6"/>
  </w:num>
  <w:num w:numId="6">
    <w:abstractNumId w:val="21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24"/>
  </w:num>
  <w:num w:numId="15">
    <w:abstractNumId w:val="19"/>
  </w:num>
  <w:num w:numId="16">
    <w:abstractNumId w:val="14"/>
  </w:num>
  <w:num w:numId="17">
    <w:abstractNumId w:val="11"/>
  </w:num>
  <w:num w:numId="18">
    <w:abstractNumId w:val="27"/>
  </w:num>
  <w:num w:numId="19">
    <w:abstractNumId w:val="20"/>
  </w:num>
  <w:num w:numId="20">
    <w:abstractNumId w:val="8"/>
  </w:num>
  <w:num w:numId="21">
    <w:abstractNumId w:val="17"/>
  </w:num>
  <w:num w:numId="22">
    <w:abstractNumId w:val="2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5"/>
  </w:num>
  <w:num w:numId="28">
    <w:abstractNumId w:val="2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178F1"/>
    <w:rsid w:val="0003193D"/>
    <w:rsid w:val="00045AA4"/>
    <w:rsid w:val="00052096"/>
    <w:rsid w:val="00055C5A"/>
    <w:rsid w:val="0009208D"/>
    <w:rsid w:val="000F7E50"/>
    <w:rsid w:val="00104107"/>
    <w:rsid w:val="00126196"/>
    <w:rsid w:val="001412FF"/>
    <w:rsid w:val="00182D9A"/>
    <w:rsid w:val="00186DCB"/>
    <w:rsid w:val="00206DFE"/>
    <w:rsid w:val="002179AB"/>
    <w:rsid w:val="00254710"/>
    <w:rsid w:val="00282C8B"/>
    <w:rsid w:val="002868D0"/>
    <w:rsid w:val="002923E2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9408C"/>
    <w:rsid w:val="003E077C"/>
    <w:rsid w:val="003E0911"/>
    <w:rsid w:val="003E3526"/>
    <w:rsid w:val="003F1969"/>
    <w:rsid w:val="004255BB"/>
    <w:rsid w:val="00440E9A"/>
    <w:rsid w:val="004729EC"/>
    <w:rsid w:val="00476094"/>
    <w:rsid w:val="0049417E"/>
    <w:rsid w:val="004C0CEE"/>
    <w:rsid w:val="004D7D60"/>
    <w:rsid w:val="004E6914"/>
    <w:rsid w:val="004F33B0"/>
    <w:rsid w:val="005253FF"/>
    <w:rsid w:val="0057722A"/>
    <w:rsid w:val="00580641"/>
    <w:rsid w:val="00584E35"/>
    <w:rsid w:val="005A7FAC"/>
    <w:rsid w:val="005C29D7"/>
    <w:rsid w:val="005E6715"/>
    <w:rsid w:val="005F532A"/>
    <w:rsid w:val="00607BF8"/>
    <w:rsid w:val="006105A5"/>
    <w:rsid w:val="00635499"/>
    <w:rsid w:val="00674238"/>
    <w:rsid w:val="0068630A"/>
    <w:rsid w:val="006911EB"/>
    <w:rsid w:val="006914F5"/>
    <w:rsid w:val="00694D0B"/>
    <w:rsid w:val="006E5378"/>
    <w:rsid w:val="00702BA7"/>
    <w:rsid w:val="00746996"/>
    <w:rsid w:val="00757DB8"/>
    <w:rsid w:val="007E6403"/>
    <w:rsid w:val="007F26EC"/>
    <w:rsid w:val="00820BD3"/>
    <w:rsid w:val="0083426B"/>
    <w:rsid w:val="00835950"/>
    <w:rsid w:val="00847F43"/>
    <w:rsid w:val="00862509"/>
    <w:rsid w:val="00864480"/>
    <w:rsid w:val="008A08CF"/>
    <w:rsid w:val="008B12E3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B4562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E3F0D"/>
    <w:rsid w:val="00C02927"/>
    <w:rsid w:val="00C11BBD"/>
    <w:rsid w:val="00C173E2"/>
    <w:rsid w:val="00C17A24"/>
    <w:rsid w:val="00C564B0"/>
    <w:rsid w:val="00C66AAE"/>
    <w:rsid w:val="00C92572"/>
    <w:rsid w:val="00CE1916"/>
    <w:rsid w:val="00CF1A89"/>
    <w:rsid w:val="00D01882"/>
    <w:rsid w:val="00D22E43"/>
    <w:rsid w:val="00D92040"/>
    <w:rsid w:val="00DD40CF"/>
    <w:rsid w:val="00DE306A"/>
    <w:rsid w:val="00E17A78"/>
    <w:rsid w:val="00E844A5"/>
    <w:rsid w:val="00EB6F6F"/>
    <w:rsid w:val="00EF4278"/>
    <w:rsid w:val="00EF7526"/>
    <w:rsid w:val="00F003DD"/>
    <w:rsid w:val="00F10CBF"/>
    <w:rsid w:val="00F114B3"/>
    <w:rsid w:val="00F25A44"/>
    <w:rsid w:val="00F55AF6"/>
    <w:rsid w:val="00F8677D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49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49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11</cp:revision>
  <cp:lastPrinted>2021-01-28T11:26:00Z</cp:lastPrinted>
  <dcterms:created xsi:type="dcterms:W3CDTF">2020-12-11T13:26:00Z</dcterms:created>
  <dcterms:modified xsi:type="dcterms:W3CDTF">2021-02-05T08:44:00Z</dcterms:modified>
</cp:coreProperties>
</file>